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5-318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9E0655">
        <w:rPr>
          <w:rFonts w:ascii="Times New Roman" w:hAnsi="Times New Roman" w:cs="Times New Roman"/>
          <w:sz w:val="26"/>
          <w:szCs w:val="26"/>
        </w:rPr>
        <w:t>0034-01-2024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8F729B">
        <w:rPr>
          <w:rFonts w:ascii="Times New Roman" w:hAnsi="Times New Roman" w:cs="Times New Roman"/>
          <w:sz w:val="26"/>
          <w:szCs w:val="26"/>
        </w:rPr>
        <w:t>12</w:t>
      </w:r>
      <w:r w:rsidR="009E0655">
        <w:rPr>
          <w:rFonts w:ascii="Times New Roman" w:hAnsi="Times New Roman" w:cs="Times New Roman"/>
          <w:sz w:val="26"/>
          <w:szCs w:val="26"/>
        </w:rPr>
        <w:t xml:space="preserve">08-97 </w:t>
      </w:r>
      <w:r w:rsidR="008F729B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 </w:t>
      </w:r>
      <w:r w:rsidR="009E0655">
        <w:rPr>
          <w:rFonts w:ascii="Times New Roman" w:hAnsi="Times New Roman" w:cs="Times New Roman"/>
          <w:sz w:val="26"/>
          <w:szCs w:val="26"/>
        </w:rPr>
        <w:t xml:space="preserve">  </w:t>
      </w:r>
      <w:r w:rsidR="008F729B">
        <w:rPr>
          <w:rFonts w:ascii="Times New Roman" w:hAnsi="Times New Roman" w:cs="Times New Roman"/>
          <w:sz w:val="26"/>
          <w:szCs w:val="26"/>
        </w:rPr>
        <w:t>1</w:t>
      </w:r>
      <w:r w:rsidR="009E0655">
        <w:rPr>
          <w:rFonts w:ascii="Times New Roman" w:hAnsi="Times New Roman" w:cs="Times New Roman"/>
          <w:sz w:val="26"/>
          <w:szCs w:val="26"/>
        </w:rPr>
        <w:t xml:space="preserve">6 апреля </w:t>
      </w:r>
      <w:r w:rsidR="00085671">
        <w:rPr>
          <w:rFonts w:ascii="Times New Roman" w:hAnsi="Times New Roman" w:cs="Times New Roman"/>
          <w:sz w:val="26"/>
          <w:szCs w:val="26"/>
        </w:rPr>
        <w:t>202</w:t>
      </w:r>
      <w:r w:rsidR="009E0655">
        <w:rPr>
          <w:rFonts w:ascii="Times New Roman" w:hAnsi="Times New Roman" w:cs="Times New Roman"/>
          <w:sz w:val="26"/>
          <w:szCs w:val="26"/>
        </w:rPr>
        <w:t>4</w:t>
      </w:r>
      <w:r w:rsidR="00085671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9E0655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352768">
        <w:rPr>
          <w:rFonts w:ascii="Times New Roman" w:hAnsi="Times New Roman" w:cs="Times New Roman"/>
          <w:sz w:val="26"/>
          <w:szCs w:val="26"/>
        </w:rPr>
        <w:t>г. 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DC7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Ерохина Даниила Юрьевича, </w:t>
      </w:r>
      <w:r w:rsidR="0005478A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«СКАЙ КОМПАНИ» генеральным директором, проживающего по адресу: </w:t>
      </w:r>
      <w:r w:rsidR="0005478A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>,</w:t>
      </w:r>
      <w:r w:rsidR="003772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71" w:rsidRPr="00085671" w:rsidP="0030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004A9B">
        <w:rPr>
          <w:rFonts w:ascii="Times New Roman" w:hAnsi="Times New Roman" w:cs="Times New Roman"/>
          <w:sz w:val="26"/>
          <w:szCs w:val="26"/>
        </w:rPr>
        <w:t xml:space="preserve">до 24.00 часов </w:t>
      </w:r>
      <w:r w:rsidR="003063D3">
        <w:rPr>
          <w:rFonts w:ascii="Times New Roman" w:hAnsi="Times New Roman" w:cs="Times New Roman"/>
          <w:sz w:val="26"/>
          <w:szCs w:val="26"/>
        </w:rPr>
        <w:t>25.10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п. 5 ст. 174 Налогового Кодекса Российской Федерации обязанность по представлению налоговой декларации по нало</w:t>
      </w:r>
      <w:r w:rsidR="00004A9B">
        <w:rPr>
          <w:rFonts w:ascii="Times New Roman" w:hAnsi="Times New Roman" w:cs="Times New Roman"/>
          <w:sz w:val="26"/>
          <w:szCs w:val="26"/>
        </w:rPr>
        <w:t xml:space="preserve">гу на добавленную стоимость за 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года. Согласно п. 5 ст.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- 25.</w:t>
      </w:r>
      <w:r w:rsidR="003063D3">
        <w:rPr>
          <w:rFonts w:ascii="Times New Roman" w:hAnsi="Times New Roman" w:cs="Times New Roman"/>
          <w:sz w:val="26"/>
          <w:szCs w:val="26"/>
        </w:rPr>
        <w:t>10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</w:t>
      </w:r>
      <w:r w:rsidRPr="00085671">
        <w:rPr>
          <w:rFonts w:ascii="Times New Roman" w:hAnsi="Times New Roman" w:cs="Times New Roman"/>
          <w:sz w:val="26"/>
          <w:szCs w:val="26"/>
        </w:rPr>
        <w:tab/>
        <w:t>Дата совершения административного правонарушения - 26.</w:t>
      </w:r>
      <w:r w:rsidR="008F729B">
        <w:rPr>
          <w:rFonts w:ascii="Times New Roman" w:hAnsi="Times New Roman" w:cs="Times New Roman"/>
          <w:sz w:val="26"/>
          <w:szCs w:val="26"/>
        </w:rPr>
        <w:t>1</w:t>
      </w:r>
      <w:r w:rsidR="003063D3">
        <w:rPr>
          <w:rFonts w:ascii="Times New Roman" w:hAnsi="Times New Roman" w:cs="Times New Roman"/>
          <w:sz w:val="26"/>
          <w:szCs w:val="26"/>
        </w:rPr>
        <w:t>0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Время совершения административного правонарушения - 00:01 часов. Фактически на дату составления протокола налоговая декларация по налогу на добавленную стоимость за </w:t>
      </w:r>
      <w:r w:rsidR="003063D3">
        <w:rPr>
          <w:rFonts w:ascii="Times New Roman" w:hAnsi="Times New Roman" w:cs="Times New Roman"/>
          <w:sz w:val="26"/>
          <w:szCs w:val="26"/>
        </w:rPr>
        <w:t>3 квартал 2023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04A9B">
        <w:rPr>
          <w:rFonts w:ascii="Times New Roman" w:hAnsi="Times New Roman" w:cs="Times New Roman"/>
          <w:sz w:val="26"/>
          <w:szCs w:val="26"/>
        </w:rPr>
        <w:t xml:space="preserve">не </w:t>
      </w:r>
      <w:r w:rsidRPr="00085671">
        <w:rPr>
          <w:rFonts w:ascii="Times New Roman" w:hAnsi="Times New Roman" w:cs="Times New Roman"/>
          <w:sz w:val="26"/>
          <w:szCs w:val="26"/>
        </w:rPr>
        <w:t>представлен</w:t>
      </w:r>
      <w:r w:rsidR="003063D3">
        <w:rPr>
          <w:rFonts w:ascii="Times New Roman" w:hAnsi="Times New Roman" w:cs="Times New Roman"/>
          <w:sz w:val="26"/>
          <w:szCs w:val="26"/>
        </w:rPr>
        <w:t>а по телекоммуникационным каналам связи 12.11.2023, что подтверждается квитанцией о приеме налоговой декларации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3063D3">
        <w:rPr>
          <w:rFonts w:ascii="Times New Roman" w:hAnsi="Times New Roman" w:cs="Times New Roman"/>
          <w:sz w:val="26"/>
          <w:szCs w:val="26"/>
        </w:rPr>
        <w:t xml:space="preserve">404400132700002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3063D3">
        <w:rPr>
          <w:rFonts w:ascii="Times New Roman" w:hAnsi="Times New Roman" w:cs="Times New Roman"/>
          <w:color w:val="000000"/>
          <w:w w:val="103"/>
          <w:sz w:val="26"/>
          <w:szCs w:val="26"/>
        </w:rPr>
        <w:t>05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AE3BE7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3063D3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Ерохиным Д.Ю.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AE3BE7" w:rsidR="00AE3BE7">
        <w:rPr>
          <w:rFonts w:ascii="Times New Roman" w:hAnsi="Times New Roman" w:cs="Times New Roman"/>
          <w:sz w:val="26"/>
          <w:szCs w:val="26"/>
        </w:rPr>
        <w:t>квитанцией о приеме налоговой</w:t>
      </w:r>
      <w:r w:rsidR="00AE3BE7">
        <w:rPr>
          <w:rFonts w:ascii="Times New Roman" w:hAnsi="Times New Roman" w:cs="Times New Roman"/>
          <w:sz w:val="26"/>
          <w:szCs w:val="26"/>
        </w:rPr>
        <w:t xml:space="preserve"> декларации (расчета), бухгалтерской (финансовой) отчетности в электронной форме;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«СКАЙ КОМПАНИ»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по состоянию на</w:t>
      </w:r>
      <w:r w:rsidRPr="004C4C1E" w:rsidR="00D71EDE">
        <w:rPr>
          <w:rFonts w:ascii="Times New Roman" w:hAnsi="Times New Roman" w:cs="Times New Roman"/>
          <w:sz w:val="26"/>
          <w:szCs w:val="26"/>
        </w:rPr>
        <w:t xml:space="preserve"> </w:t>
      </w:r>
      <w:r w:rsidR="00AE3BE7">
        <w:rPr>
          <w:rFonts w:ascii="Times New Roman" w:hAnsi="Times New Roman" w:cs="Times New Roman"/>
          <w:sz w:val="26"/>
          <w:szCs w:val="26"/>
        </w:rPr>
        <w:t>25.10</w:t>
      </w:r>
      <w:r w:rsidRPr="004C4C1E" w:rsidR="002F641F">
        <w:rPr>
          <w:rFonts w:ascii="Times New Roman" w:hAnsi="Times New Roman" w:cs="Times New Roman"/>
          <w:sz w:val="26"/>
          <w:szCs w:val="26"/>
        </w:rPr>
        <w:t>.20</w:t>
      </w:r>
      <w:r w:rsidRPr="004C4C1E" w:rsidR="00B53FB8">
        <w:rPr>
          <w:rFonts w:ascii="Times New Roman" w:hAnsi="Times New Roman" w:cs="Times New Roman"/>
          <w:sz w:val="26"/>
          <w:szCs w:val="26"/>
        </w:rPr>
        <w:t>2</w:t>
      </w:r>
      <w:r w:rsidR="00085671">
        <w:rPr>
          <w:rFonts w:ascii="Times New Roman" w:hAnsi="Times New Roman" w:cs="Times New Roman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F45F99"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004A9B">
        <w:rPr>
          <w:rFonts w:ascii="Times New Roman" w:hAnsi="Times New Roman" w:cs="Times New Roman"/>
          <w:sz w:val="26"/>
          <w:szCs w:val="26"/>
        </w:rPr>
        <w:t>0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AE3BE7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45F99">
        <w:rPr>
          <w:rFonts w:ascii="Times New Roman" w:hAnsi="Times New Roman" w:cs="Times New Roman"/>
          <w:sz w:val="26"/>
          <w:szCs w:val="26"/>
        </w:rPr>
        <w:t>Ерохину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5AD">
        <w:rPr>
          <w:rFonts w:ascii="Times New Roman" w:hAnsi="Times New Roman" w:cs="Times New Roman"/>
          <w:sz w:val="26"/>
          <w:szCs w:val="26"/>
        </w:rPr>
        <w:t>Ерохина Даниила Юрьевича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0655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4B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B62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E3BE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5478A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063D3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94B24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8F729B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E0655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3BE7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C726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331C-B10E-4EA8-9A71-CD14ACD9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